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A01" w:rsidRPr="00271A01" w:rsidRDefault="000214A6" w:rsidP="0060366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71A0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fldChar w:fldCharType="begin"/>
      </w:r>
      <w:r w:rsidR="00271A01" w:rsidRPr="00271A0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instrText xml:space="preserve"> HYPERLINK "http://www.zsz.brzegdolny.pl/index.php?option=com_content&amp;view=article&amp;id=248:konkurs-fotograficzny-przylapani-na-czytaniu&amp;catid=14&amp;Itemid=556" </w:instrText>
      </w:r>
      <w:r w:rsidRPr="00271A0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fldChar w:fldCharType="separate"/>
      </w:r>
      <w:r w:rsidR="00271A01" w:rsidRPr="00271A0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t>Konkurs fotograficzny „Przyłapani na czytaniu”</w:t>
      </w:r>
      <w:r w:rsidRPr="00271A0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fldChar w:fldCharType="end"/>
      </w:r>
    </w:p>
    <w:p w:rsidR="00271A01" w:rsidRPr="00271A01" w:rsidRDefault="00271A01" w:rsidP="00271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 fotograficzny „Przyłapani na czytaniu”</w:t>
      </w:r>
    </w:p>
    <w:p w:rsidR="00271A01" w:rsidRPr="00271A01" w:rsidRDefault="00271A01" w:rsidP="00271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A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konkursu fotograficznego </w:t>
      </w:r>
      <w:r w:rsidRPr="00271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„Przyłapani na czytaniu”</w:t>
      </w:r>
      <w:r w:rsidRPr="00271A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organizowany przez bibliotekę szkolną</w:t>
      </w:r>
    </w:p>
    <w:p w:rsidR="00271A01" w:rsidRPr="00271A01" w:rsidRDefault="00271A01" w:rsidP="00271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A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Zespołu Szkół Zawodowych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Ogólnokształcących w Woli</w:t>
      </w:r>
      <w:r w:rsidRPr="00271A0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71A01" w:rsidRPr="00271A01" w:rsidRDefault="00271A01" w:rsidP="00271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A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271A01" w:rsidRPr="00271A01" w:rsidRDefault="00271A01" w:rsidP="00271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Organizatorzy:</w:t>
      </w:r>
      <w:r w:rsidRPr="00271A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Jolanta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Salamandra</w:t>
      </w:r>
      <w:r w:rsidRPr="00271A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nauczyciel bibliotekarz</w:t>
      </w:r>
    </w:p>
    <w:p w:rsidR="00E53ADD" w:rsidRDefault="00271A01" w:rsidP="00271A01">
      <w:r w:rsidRPr="00271A0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71A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Cele konkursu: </w:t>
      </w:r>
      <w:r w:rsidRPr="00271A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      Rozwijanie zainteresowań czytelniczych wśród młodzieży szkolnej.</w:t>
      </w:r>
      <w:r w:rsidRPr="00271A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      Promocja i popularyzacja czytelnictwa</w:t>
      </w:r>
      <w:r w:rsidRPr="00271A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      Rozbudzenie zainteresowań artystycznych</w:t>
      </w:r>
      <w:r w:rsidRPr="00271A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271A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konkursu: </w:t>
      </w:r>
      <w:r w:rsidRPr="00271A01">
        <w:rPr>
          <w:rFonts w:ascii="Times New Roman" w:eastAsia="Times New Roman" w:hAnsi="Times New Roman" w:cs="Times New Roman"/>
          <w:sz w:val="24"/>
          <w:szCs w:val="24"/>
          <w:lang w:eastAsia="pl-PL"/>
        </w:rPr>
        <w:t> 3</w:t>
      </w:r>
      <w:r w:rsidR="0060366F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271A0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0366F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271A01">
        <w:rPr>
          <w:rFonts w:ascii="Times New Roman" w:eastAsia="Times New Roman" w:hAnsi="Times New Roman" w:cs="Times New Roman"/>
          <w:sz w:val="24"/>
          <w:szCs w:val="24"/>
          <w:lang w:eastAsia="pl-PL"/>
        </w:rPr>
        <w:t>.2017r.</w:t>
      </w:r>
      <w:r w:rsidRPr="00271A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Rozstrzygnięcie konkursu:</w:t>
      </w:r>
      <w:r w:rsidRPr="00271A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</w:t>
      </w:r>
      <w:r w:rsidR="0060366F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271A0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0366F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271A01">
        <w:rPr>
          <w:rFonts w:ascii="Times New Roman" w:eastAsia="Times New Roman" w:hAnsi="Times New Roman" w:cs="Times New Roman"/>
          <w:sz w:val="24"/>
          <w:szCs w:val="24"/>
          <w:lang w:eastAsia="pl-PL"/>
        </w:rPr>
        <w:t>.2017r.</w:t>
      </w:r>
      <w:r w:rsidRPr="00271A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271A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 komisji konkursowej: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1A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Jolanta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Salamandra, , Jolanta Mroczkowska, Melania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Darosz-Repeta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Dorota Jakubowska</w:t>
      </w:r>
      <w:r w:rsidRPr="00271A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271A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KONKURSU :</w:t>
      </w:r>
      <w:r w:rsidRPr="00271A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      Konkurs jest adresowany do wszystkich uczniów naszej szkoły.</w:t>
      </w:r>
      <w:r w:rsidRPr="00271A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      Tematyka zdjęć jest dowolna, powinna jednak pokazać, że czytanie w domu, miejscach publicznych (tj. szkoła, ulica, park, sklep, itp.) to przyjemność i atrakcyjna forma rozrywki wypełniająca wolny czas.</w:t>
      </w:r>
      <w:r w:rsidRPr="00271A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      Każdy uczestnik konkursu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przesyła </w:t>
      </w:r>
      <w:r w:rsidRPr="00271A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271A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71A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fotograficzn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na adres</w:t>
      </w:r>
      <w:r w:rsidR="006036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elektroniczny</w:t>
      </w:r>
      <w:r w:rsidRPr="00271A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4" w:history="1">
        <w:r w:rsidRPr="007D6B54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biblioteka.zsziowola@interia.eu</w:t>
        </w:r>
      </w:hyperlink>
      <w:r w:rsidRPr="00271A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      Najlepsze prace zostaną nagrodzone i nieodpłatnie umieszczone na stronie internetowej szkoły z zaznaczeniem imienia i nazwiska autora.</w:t>
      </w:r>
      <w:r w:rsidRPr="00271A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      Wzięcie udziału w konkursie jest równoznaczne z oświadczeniem o posiadaniu pełni praw autorskich, osobistych i majątkowych do prezentowanego zdjęcia oraz uzyskaniu zgody na publikację od osób znajdujących się na fotografii.</w:t>
      </w:r>
      <w:r w:rsidRPr="00271A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6.      Zgłoszenie do konkursu traktuje się jako przyjęcie warunków regulaminu oraz wyrażeniem zgody na przetwarzanie danych osobowych przez organizatora konkursu fotograficznego „Przyłapani na czytaniu” z zgodnie </w:t>
      </w:r>
      <w:r>
        <w:rPr>
          <w:rStyle w:val="Pogrubienie"/>
        </w:rPr>
        <w:t>Ustawą z 29 sierpnia 1997 r. o ochronie danych osobowych - tekst jednolity (</w:t>
      </w:r>
      <w:proofErr w:type="spellStart"/>
      <w:r w:rsidR="000214A6" w:rsidRPr="00271A01">
        <w:rPr>
          <w:rStyle w:val="Pogrubienie"/>
        </w:rPr>
        <w:fldChar w:fldCharType="begin"/>
      </w:r>
      <w:r w:rsidRPr="00271A01">
        <w:rPr>
          <w:rStyle w:val="Pogrubienie"/>
        </w:rPr>
        <w:instrText xml:space="preserve"> HYPERLINK "http://dziennikustaw.gov.pl/DU/2016/922/1" \t "_blank" </w:instrText>
      </w:r>
      <w:r w:rsidR="000214A6" w:rsidRPr="00271A01">
        <w:rPr>
          <w:rStyle w:val="Pogrubienie"/>
        </w:rPr>
        <w:fldChar w:fldCharType="separate"/>
      </w:r>
      <w:r w:rsidRPr="00271A01">
        <w:rPr>
          <w:rStyle w:val="Hipercze"/>
          <w:b/>
          <w:bCs/>
          <w:color w:val="auto"/>
        </w:rPr>
        <w:t>Dz.U</w:t>
      </w:r>
      <w:proofErr w:type="spellEnd"/>
      <w:r w:rsidRPr="00271A01">
        <w:rPr>
          <w:rStyle w:val="Hipercze"/>
          <w:b/>
          <w:bCs/>
          <w:color w:val="auto"/>
        </w:rPr>
        <w:t xml:space="preserve">. z 2016 r. </w:t>
      </w:r>
      <w:proofErr w:type="spellStart"/>
      <w:r w:rsidRPr="00271A01">
        <w:rPr>
          <w:rStyle w:val="Hipercze"/>
          <w:b/>
          <w:bCs/>
          <w:color w:val="auto"/>
        </w:rPr>
        <w:t>poz</w:t>
      </w:r>
      <w:proofErr w:type="spellEnd"/>
      <w:r w:rsidRPr="00271A01">
        <w:rPr>
          <w:rStyle w:val="Hipercze"/>
          <w:b/>
          <w:bCs/>
          <w:color w:val="auto"/>
        </w:rPr>
        <w:t xml:space="preserve"> 922</w:t>
      </w:r>
      <w:r w:rsidR="000214A6" w:rsidRPr="00271A01">
        <w:rPr>
          <w:rStyle w:val="Pogrubienie"/>
        </w:rPr>
        <w:fldChar w:fldCharType="end"/>
      </w:r>
      <w:r>
        <w:rPr>
          <w:rStyle w:val="Pogrubienie"/>
        </w:rPr>
        <w:t>)</w:t>
      </w:r>
      <w:r w:rsidRPr="00271A0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71A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271A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      Nagrody:</w:t>
      </w:r>
      <w:r w:rsidR="00E53A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I miejsce : bon podarunkowy empik na kwotę 100 zł. </w:t>
      </w:r>
      <w:r w:rsidR="00E53A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E53A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E53A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E53A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II miejsce: bon podarunkowy empik na kwotę 50 zł.</w:t>
      </w:r>
      <w:r w:rsidR="00E53A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E53A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E53A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E53A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E53A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III miejsce: bon podarunkowy empik na kwotę 25 zł.</w:t>
      </w:r>
      <w:r w:rsidR="00E53A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sectPr w:rsidR="00E53ADD" w:rsidSect="00EB3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71A01"/>
    <w:rsid w:val="000214A6"/>
    <w:rsid w:val="00052CD9"/>
    <w:rsid w:val="00271A01"/>
    <w:rsid w:val="0060366F"/>
    <w:rsid w:val="006F60DD"/>
    <w:rsid w:val="00932885"/>
    <w:rsid w:val="00E53ADD"/>
    <w:rsid w:val="00EB393C"/>
    <w:rsid w:val="00EF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93C"/>
  </w:style>
  <w:style w:type="paragraph" w:styleId="Nagwek2">
    <w:name w:val="heading 2"/>
    <w:basedOn w:val="Normalny"/>
    <w:link w:val="Nagwek2Znak"/>
    <w:uiPriority w:val="9"/>
    <w:qFormat/>
    <w:rsid w:val="00271A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71A0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271A0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71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1A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3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blioteka.zsziowola@interi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3</cp:revision>
  <dcterms:created xsi:type="dcterms:W3CDTF">2017-10-25T11:33:00Z</dcterms:created>
  <dcterms:modified xsi:type="dcterms:W3CDTF">2017-10-30T07:49:00Z</dcterms:modified>
</cp:coreProperties>
</file>