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50" w:rsidRDefault="00DE2150" w:rsidP="00DE215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DE2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Kalendarz roku szkolnego 2021/2022</w:t>
      </w:r>
    </w:p>
    <w:p w:rsidR="00DE2150" w:rsidRPr="00DE2150" w:rsidRDefault="00DE2150" w:rsidP="00DE215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77"/>
        <w:gridCol w:w="2299"/>
      </w:tblGrid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roku szkolnego i lekcje wychowawcze (org. pracy i szczepień)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01.09.2021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Zebranie z rodzicami – wybór trójek klasowych i zebranie Rady Rodziców.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02.09.2021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Próbna ewakuacja szkoły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 – plan pracy szkoły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Szczepienia - organizacja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01-17.09.2021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Oddanie rozkładów materiału z podstawą programową i PSO (wpisanie do dzienników lekcyjnych) – online do dyrektora szkoły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24.09.2021</w:t>
            </w:r>
          </w:p>
        </w:tc>
      </w:tr>
      <w:tr w:rsidR="00DE2150" w:rsidRPr="00DE2150" w:rsidTr="00DC1BAC">
        <w:trPr>
          <w:trHeight w:val="288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Zgłoszenia do egzaminów zawodowych - Formuła 2017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15.09.2021</w:t>
            </w:r>
          </w:p>
        </w:tc>
      </w:tr>
      <w:tr w:rsidR="00DE2150" w:rsidRPr="00DE2150" w:rsidTr="00DC1BAC">
        <w:trPr>
          <w:trHeight w:val="36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Deklaracje wstępne na egzamin maturalny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Samorządu Uczniowskiego i Opiekuna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29.09.2021</w:t>
            </w:r>
          </w:p>
        </w:tc>
      </w:tr>
      <w:tr w:rsidR="00DE2150" w:rsidRPr="00DE2150" w:rsidTr="00DC1BAC">
        <w:trPr>
          <w:trHeight w:val="276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Dzień Nauczyciela – dzień wolny od zajęć dydaktycznych  (czwartek)(1)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14.10.2021</w:t>
            </w:r>
          </w:p>
        </w:tc>
      </w:tr>
      <w:tr w:rsidR="00DE2150" w:rsidRPr="00DE2150" w:rsidTr="00DC1BAC">
        <w:trPr>
          <w:trHeight w:val="3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Dzień wolny od zajęć dydaktycznych (piątek) (2)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15.10.2021</w:t>
            </w:r>
          </w:p>
        </w:tc>
      </w:tr>
      <w:tr w:rsidR="00DE2150" w:rsidRPr="00DE2150" w:rsidTr="00DC1BAC">
        <w:trPr>
          <w:trHeight w:val="36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5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Święto Zmarłych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01.11.2021</w:t>
            </w:r>
          </w:p>
        </w:tc>
      </w:tr>
      <w:tr w:rsidR="00DE2150" w:rsidRPr="00DE2150" w:rsidTr="00DC1BAC">
        <w:trPr>
          <w:trHeight w:val="30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Święto Niepodległości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11.11.2021</w:t>
            </w:r>
          </w:p>
        </w:tc>
      </w:tr>
      <w:tr w:rsidR="00DE2150" w:rsidRPr="00DE2150" w:rsidTr="00DC1BAC">
        <w:trPr>
          <w:trHeight w:val="348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Dzień wolny od zajęć dydaktycznych (piątek) (3)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12.11.2021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Zagrożenia ocenami </w:t>
            </w:r>
            <w:proofErr w:type="spellStart"/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ndst</w:t>
            </w:r>
            <w:proofErr w:type="spellEnd"/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 i propozycje ocen za I semestr - maturzyści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10.11.2021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Zebranie z rodzicami (maturzyści)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548DD4"/>
                <w:sz w:val="24"/>
                <w:szCs w:val="24"/>
                <w:lang w:eastAsia="pl-PL"/>
              </w:rPr>
              <w:t>15.11.2021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Wystawianie ocen za I semestr - maturzyści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10.12.2021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Zagrożenia ocenami </w:t>
            </w:r>
            <w:proofErr w:type="spellStart"/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ndst</w:t>
            </w:r>
            <w:proofErr w:type="spellEnd"/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 i propozycje ocen za I semestr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17.12.2021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KONIEC I SEMESTRU – maturzyści, posiedzenie RP (piątek)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17.12.2021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Zebranie z rodzicami – </w:t>
            </w: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zagrożenia za I semestr </w:t>
            </w:r>
            <w:r w:rsidRPr="00DE215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 oceny za I semestr maturzyści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20.12.2021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23.12 – 01.01.2022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Dzień wolny od zajęć dydaktycznych (4)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07.01.2022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B26E62" w:rsidP="00B26E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26E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Egzaminy zawodowe, egzamin pisemny dzień wolny od zajęć dydaktycznych (5) (tylko technikum)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11.01.2022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Wystawianie ocen za I semestr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28.01.2022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l-PL"/>
              </w:rPr>
              <w:t>KONIEC I SEMESTRU – Rada klasyfikacyjna (piątek)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l-PL"/>
              </w:rPr>
              <w:t>28.01.2022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Zebranie z rodzicami – oceny za I semestr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31.01.2022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plenarna za I semestr (wtorek)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11.02. 2022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Zgłoszenia do egzaminów zawodowych, sesja letnia, Formuła 2017 i Formuła 2019 oraz egzamin maturalny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luty 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C1BAC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14.02 – 27.02.</w:t>
            </w:r>
            <w:r w:rsidR="00DE2150"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Zagrożenia ocenami nast. i propozycje ocen końcowo rocznych - maturzyści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25.03.2022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lastRenderedPageBreak/>
              <w:t>Zebranie z rodzicami - maturzyści – zagrożenia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28.03.2022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14-19.04.2022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Wystawianie ocen rocznych - maturzyści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22.04.2022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Rada klasyfikacyjna maturzyści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25.04.2022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Egzaminy klasyfikacyjne - maturzyści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26-27.04.2022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  <w:t>Zakończenie roku szkolnego – maturzyści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DE2150"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  <w:t>29.04.2022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DE2150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>Dzień wolny od zajęć dydaktycznych (poniedziałek) (6)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DE2150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>2.05.2022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Święto 3 Maja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 maja.2022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Matury – dni wolne od zajęć (7,8,9) (tylko technikum)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4-6.05.2022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Zagrożenia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20.05.2022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Zebrania z rodzicami o zagrożeniach (poniedziałek)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23.05.2022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16.06.2022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Dzień wolny od zajęć dydaktycznych (piątek)(10)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17.06.2022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Wystawianie ocen rocznych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15.06.2022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Rada Pedagogiczna klasyfikacyjna za rok 2021/2022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20.06.2022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Egzaminy zawodowe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21.06.2022.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Egzaminy klasyfikacyjne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21-22.06.2022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Konferencja plenarna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25.06-31.08.2022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Egzaminy </w:t>
            </w:r>
            <w:r w:rsidRPr="00DE215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poprawkowe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29-30.08.2022</w:t>
            </w:r>
          </w:p>
        </w:tc>
      </w:tr>
      <w:tr w:rsidR="00DE2150" w:rsidRPr="00DE2150" w:rsidTr="00DC1BAC">
        <w:trPr>
          <w:trHeight w:val="340"/>
        </w:trPr>
        <w:tc>
          <w:tcPr>
            <w:tcW w:w="8277" w:type="dxa"/>
            <w:shd w:val="clear" w:color="auto" w:fill="auto"/>
            <w:vAlign w:val="center"/>
          </w:tcPr>
          <w:p w:rsidR="00DE2150" w:rsidRPr="00DE2150" w:rsidRDefault="00DE2150" w:rsidP="00DE2150">
            <w:pPr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Konferencja inauguracyjna rok szkolny 2021/2022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2150" w:rsidRPr="00DE2150" w:rsidRDefault="00DE2150" w:rsidP="00DE2150">
            <w:pPr>
              <w:tabs>
                <w:tab w:val="left" w:pos="6663"/>
              </w:tabs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30.08.2022</w:t>
            </w:r>
          </w:p>
        </w:tc>
      </w:tr>
    </w:tbl>
    <w:p w:rsidR="00DE2150" w:rsidRPr="00DE2150" w:rsidRDefault="00DE2150" w:rsidP="00DE2150">
      <w:pPr>
        <w:rPr>
          <w:rFonts w:ascii="Times New Roman" w:eastAsia="Calibri" w:hAnsi="Times New Roman" w:cs="Times New Roman"/>
          <w:sz w:val="24"/>
          <w:szCs w:val="24"/>
        </w:rPr>
      </w:pPr>
    </w:p>
    <w:p w:rsidR="00DE2150" w:rsidRPr="00DE2150" w:rsidRDefault="00DE2150" w:rsidP="00DE2150">
      <w:pPr>
        <w:rPr>
          <w:rFonts w:ascii="Times New Roman" w:eastAsia="Calibri" w:hAnsi="Times New Roman" w:cs="Times New Roman"/>
          <w:sz w:val="24"/>
          <w:szCs w:val="24"/>
        </w:rPr>
      </w:pPr>
      <w:r w:rsidRPr="00DE2150">
        <w:rPr>
          <w:rFonts w:ascii="Times New Roman" w:eastAsia="Calibri" w:hAnsi="Times New Roman" w:cs="Times New Roman"/>
          <w:sz w:val="24"/>
          <w:szCs w:val="24"/>
        </w:rPr>
        <w:t xml:space="preserve">Legenda: </w:t>
      </w:r>
    </w:p>
    <w:p w:rsidR="00DE2150" w:rsidRPr="00DE2150" w:rsidRDefault="00DE2150" w:rsidP="00DE2150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E2150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niebieski – </w:t>
      </w:r>
      <w:r w:rsidRPr="00DE2150">
        <w:rPr>
          <w:rFonts w:ascii="Times New Roman" w:eastAsia="Calibri" w:hAnsi="Times New Roman" w:cs="Times New Roman"/>
          <w:sz w:val="24"/>
          <w:szCs w:val="24"/>
        </w:rPr>
        <w:t>maturzyści</w:t>
      </w:r>
    </w:p>
    <w:p w:rsidR="00DE2150" w:rsidRPr="00DE2150" w:rsidRDefault="00DE2150" w:rsidP="00DE2150">
      <w:pPr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DE215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zielony – </w:t>
      </w:r>
      <w:r w:rsidRPr="00DE2150">
        <w:rPr>
          <w:rFonts w:ascii="Times New Roman" w:eastAsia="Calibri" w:hAnsi="Times New Roman" w:cs="Times New Roman"/>
          <w:sz w:val="24"/>
          <w:szCs w:val="24"/>
        </w:rPr>
        <w:t>uczniowie klasy III</w:t>
      </w:r>
    </w:p>
    <w:p w:rsidR="00DE2150" w:rsidRPr="00DE2150" w:rsidRDefault="00DE2150" w:rsidP="00DE2150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21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czerwony – </w:t>
      </w:r>
      <w:r w:rsidRPr="00DE2150">
        <w:rPr>
          <w:rFonts w:ascii="Times New Roman" w:eastAsia="Calibri" w:hAnsi="Times New Roman" w:cs="Times New Roman"/>
          <w:sz w:val="24"/>
          <w:szCs w:val="24"/>
        </w:rPr>
        <w:t>dni wolne</w:t>
      </w:r>
    </w:p>
    <w:p w:rsidR="00BA0FA7" w:rsidRPr="00DE2150" w:rsidRDefault="00BA0FA7" w:rsidP="00DE2150"/>
    <w:sectPr w:rsidR="00BA0FA7" w:rsidRPr="00DE2150" w:rsidSect="00645E3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958"/>
    <w:multiLevelType w:val="multilevel"/>
    <w:tmpl w:val="9DCE9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144FA5"/>
    <w:multiLevelType w:val="hybridMultilevel"/>
    <w:tmpl w:val="A7807340"/>
    <w:lvl w:ilvl="0" w:tplc="F0C8B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701D38">
      <w:start w:val="1"/>
      <w:numFmt w:val="decimal"/>
      <w:lvlText w:val="%3)"/>
      <w:lvlJc w:val="left"/>
      <w:pPr>
        <w:ind w:left="2370" w:hanging="39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A7207"/>
    <w:multiLevelType w:val="multilevel"/>
    <w:tmpl w:val="E71A72F6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8"/>
    <w:rsid w:val="000220FD"/>
    <w:rsid w:val="00053B75"/>
    <w:rsid w:val="000D42E3"/>
    <w:rsid w:val="001009DC"/>
    <w:rsid w:val="00162AFE"/>
    <w:rsid w:val="0016452A"/>
    <w:rsid w:val="00197ED7"/>
    <w:rsid w:val="001C4314"/>
    <w:rsid w:val="001D3A2F"/>
    <w:rsid w:val="002E07D3"/>
    <w:rsid w:val="002E3154"/>
    <w:rsid w:val="002E74C2"/>
    <w:rsid w:val="00314678"/>
    <w:rsid w:val="00327DF4"/>
    <w:rsid w:val="003300B4"/>
    <w:rsid w:val="00337D4A"/>
    <w:rsid w:val="003403FA"/>
    <w:rsid w:val="0034288F"/>
    <w:rsid w:val="0035787D"/>
    <w:rsid w:val="00397A22"/>
    <w:rsid w:val="003A26CA"/>
    <w:rsid w:val="003C79F8"/>
    <w:rsid w:val="003F079A"/>
    <w:rsid w:val="00426A6F"/>
    <w:rsid w:val="00484798"/>
    <w:rsid w:val="00530E9B"/>
    <w:rsid w:val="005414BC"/>
    <w:rsid w:val="00546007"/>
    <w:rsid w:val="005C0CDD"/>
    <w:rsid w:val="005D7005"/>
    <w:rsid w:val="005F07D7"/>
    <w:rsid w:val="00610D87"/>
    <w:rsid w:val="00612AD6"/>
    <w:rsid w:val="00617FEE"/>
    <w:rsid w:val="00645E34"/>
    <w:rsid w:val="00695B77"/>
    <w:rsid w:val="006D5017"/>
    <w:rsid w:val="00707517"/>
    <w:rsid w:val="007664F0"/>
    <w:rsid w:val="007715E5"/>
    <w:rsid w:val="007F7FD6"/>
    <w:rsid w:val="00812BF4"/>
    <w:rsid w:val="0085736C"/>
    <w:rsid w:val="008B3796"/>
    <w:rsid w:val="008E23AC"/>
    <w:rsid w:val="009325FB"/>
    <w:rsid w:val="00956FA5"/>
    <w:rsid w:val="0097496C"/>
    <w:rsid w:val="0098367D"/>
    <w:rsid w:val="009D1A04"/>
    <w:rsid w:val="009E4107"/>
    <w:rsid w:val="00A9239D"/>
    <w:rsid w:val="00B26E62"/>
    <w:rsid w:val="00B90F8C"/>
    <w:rsid w:val="00B95AC8"/>
    <w:rsid w:val="00BA0FA7"/>
    <w:rsid w:val="00BD6499"/>
    <w:rsid w:val="00C6272C"/>
    <w:rsid w:val="00C718B1"/>
    <w:rsid w:val="00C84D97"/>
    <w:rsid w:val="00CA7A91"/>
    <w:rsid w:val="00CE20BB"/>
    <w:rsid w:val="00D0187C"/>
    <w:rsid w:val="00D27BEF"/>
    <w:rsid w:val="00D32D2B"/>
    <w:rsid w:val="00DC1BAC"/>
    <w:rsid w:val="00DE2150"/>
    <w:rsid w:val="00EB7741"/>
    <w:rsid w:val="00EC3AA2"/>
    <w:rsid w:val="00F3390C"/>
    <w:rsid w:val="00FA3075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CBEF-6E24-4EBC-A537-E4500C7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9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847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84798"/>
    <w:pPr>
      <w:spacing w:after="140"/>
    </w:pPr>
  </w:style>
  <w:style w:type="paragraph" w:styleId="Lista">
    <w:name w:val="List"/>
    <w:basedOn w:val="Tekstpodstawowy"/>
    <w:rsid w:val="00484798"/>
    <w:rPr>
      <w:rFonts w:cs="Arial"/>
    </w:rPr>
  </w:style>
  <w:style w:type="paragraph" w:customStyle="1" w:styleId="Legenda1">
    <w:name w:val="Legenda1"/>
    <w:basedOn w:val="Normalny"/>
    <w:qFormat/>
    <w:rsid w:val="004847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479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3691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84798"/>
    <w:pPr>
      <w:suppressLineNumbers/>
    </w:pPr>
  </w:style>
  <w:style w:type="paragraph" w:customStyle="1" w:styleId="Nagwektabeli">
    <w:name w:val="Nagłówek tabeli"/>
    <w:basedOn w:val="Zawartotabeli"/>
    <w:qFormat/>
    <w:rsid w:val="0048479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0F8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C8C8-5ACF-4E44-8C28-441E1375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TEB_TYCHY_03</dc:creator>
  <cp:lastModifiedBy>ZSZiO</cp:lastModifiedBy>
  <cp:revision>2</cp:revision>
  <cp:lastPrinted>2021-09-28T12:23:00Z</cp:lastPrinted>
  <dcterms:created xsi:type="dcterms:W3CDTF">2021-09-30T06:54:00Z</dcterms:created>
  <dcterms:modified xsi:type="dcterms:W3CDTF">2021-09-30T06:54:00Z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